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מהות חג ט״ו בשבט כחג הצמיחה והשורשים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צרכי הצמיחה של עצים לצרכי הצמיחה של בני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אחריות סביבתית דרך דוגמאות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אדמה, מים ושמש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מזהים עצים ומודדים היקף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בודקים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עץ כיתתי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שתילה עם אחראי הגינה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אלרגיות לפני 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עציצים ופירות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תורנות השקיה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שורש אחד (משפחה/מקום/ערכים) והסבר כיצד הוא תומך בצמיחה האישית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אדמה,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מהדף כמו עץ הכיתה, טעימת פירות או נטיעה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למשפחה, למקום או לערכים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חלק ההתאמה לעלים/פירות לבין דיון על שורשים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לבדוק מראש אלרגיות אם מתכננים טעימה בכיתה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אפשר להתמקד בחלקי מ״ת (match ו-tf) הפשוטים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וצמיחה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ט״ו בשבט הוא חג העצים, ובו עוסקים בצמיחה, בשורשים ובאחריות שלנו כלפי הסביבה. בדף הזה נתרגל את הרעיונות והפעילויות שמככבים בחג.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עצים  ·  שמש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עץ צריך כדי לצמוח,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אדמה,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בסיור העצים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מזהים עצים ומודדים היקף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צובעים את העצים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בסדר ט״ו בשבט הקטן טועמים פירות בלי לבדוק קודם אלרגיות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בעץ הכיתה כל ילד מדביק עלה עם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ט״ו בשבט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שעץ יצמח הוא זקוק לאדמה, מים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לשכבת הגיל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עלה עם שם הילד על עץ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השוואה בין צרכי עץ לצרכי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דיון אישי על שורשים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חקר השפעת עצים על הסביבה העירונית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יסודי א׳-ג׳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אלרגיות לפני טעימה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לחלק תורנות השקיה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שתילה עם אחראי הגינה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עציצים ופירות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 הם ה'שורשים' שלכם - משפחה, מקום או ערכים - ואיך הם עוזרים לכם לצמוח?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עץ צריך כדי לצמוח?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לפעילות שמתאימה לחג ט״ו בשבט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וצמיחה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